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67C48" w:rsidRPr="00B67C48" w:rsidRDefault="00B67C48" w:rsidP="00B67C48">
      <w:pPr>
        <w:pStyle w:val="a7"/>
        <w:spacing w:before="0" w:beforeAutospacing="0" w:line="300" w:lineRule="atLeast"/>
        <w:jc w:val="center"/>
        <w:rPr>
          <w:rFonts w:ascii="Arial" w:hAnsi="Arial" w:cs="Arial"/>
          <w:b/>
          <w:sz w:val="36"/>
          <w:szCs w:val="36"/>
        </w:rPr>
      </w:pPr>
      <w:r w:rsidRPr="00B67C48">
        <w:rPr>
          <w:rFonts w:ascii="Arial" w:hAnsi="Arial" w:cs="Arial"/>
          <w:b/>
          <w:sz w:val="36"/>
          <w:szCs w:val="36"/>
        </w:rPr>
        <w:t>Выписку из ЕГРН можно сформировать по заданным параметрам</w:t>
      </w:r>
    </w:p>
    <w:p w:rsidR="00B67C48" w:rsidRPr="00B67C48" w:rsidRDefault="00B67C48" w:rsidP="00FC5A7A">
      <w:pPr>
        <w:pStyle w:val="a7"/>
        <w:spacing w:before="0" w:beforeAutospacing="0" w:line="3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67C4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</w:t>
      </w:r>
      <w:r w:rsidRPr="00B67C48">
        <w:rPr>
          <w:rFonts w:ascii="Arial" w:hAnsi="Arial" w:cs="Arial"/>
          <w:sz w:val="28"/>
          <w:szCs w:val="28"/>
        </w:rPr>
        <w:t>Теперь помимо полной выписки из ЕГРН мож</w:t>
      </w:r>
      <w:r w:rsidRPr="00B67C48">
        <w:rPr>
          <w:rFonts w:ascii="Arial" w:hAnsi="Arial" w:cs="Arial"/>
          <w:sz w:val="28"/>
          <w:szCs w:val="28"/>
        </w:rPr>
        <w:t>но</w:t>
      </w:r>
      <w:r w:rsidRPr="00B67C48">
        <w:rPr>
          <w:rFonts w:ascii="Arial" w:hAnsi="Arial" w:cs="Arial"/>
          <w:sz w:val="28"/>
          <w:szCs w:val="28"/>
        </w:rPr>
        <w:t xml:space="preserve"> получить выписку о себе по заданным условиям. Например, в разрезе одного или нескольких субъектов Российской Федерации, а также по одному или нескольким основаниям постановки на учет в налоговых органах: по обособленным подразделениям, недвижимому имуществу, транспортным средствам и т.д.</w:t>
      </w:r>
    </w:p>
    <w:p w:rsidR="00B67C48" w:rsidRPr="00B67C48" w:rsidRDefault="00B67C48" w:rsidP="00FC5A7A">
      <w:pPr>
        <w:pStyle w:val="a7"/>
        <w:spacing w:line="3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67C48">
        <w:rPr>
          <w:rFonts w:ascii="Arial" w:hAnsi="Arial" w:cs="Arial"/>
          <w:sz w:val="28"/>
          <w:szCs w:val="28"/>
        </w:rPr>
        <w:t>Кроме того, выписка из ЕГРН для физических лиц дополнена сведениями о постановке гражданина на учет в качестве плательщика налога на профессиональный доход.</w:t>
      </w:r>
    </w:p>
    <w:p w:rsidR="00B67C48" w:rsidRPr="00B67C48" w:rsidRDefault="00B67C48" w:rsidP="00FC5A7A">
      <w:pPr>
        <w:pStyle w:val="a7"/>
        <w:spacing w:line="3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67C48">
        <w:rPr>
          <w:rFonts w:ascii="Arial" w:hAnsi="Arial" w:cs="Arial"/>
          <w:sz w:val="28"/>
          <w:szCs w:val="28"/>
        </w:rPr>
        <w:t>В</w:t>
      </w:r>
      <w:r w:rsidRPr="00B67C48">
        <w:rPr>
          <w:rFonts w:ascii="Arial" w:hAnsi="Arial" w:cs="Arial"/>
          <w:sz w:val="28"/>
          <w:szCs w:val="28"/>
        </w:rPr>
        <w:t>ыписку из ЕГРН можно получить в электронном виде с помощью сервисов «Личный кабинет юридического лица» и «Личный кабинет физического</w:t>
      </w:r>
      <w:r w:rsidR="00FC5A7A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  <w:r w:rsidRPr="00B67C48">
        <w:rPr>
          <w:rFonts w:ascii="Arial" w:hAnsi="Arial" w:cs="Arial"/>
          <w:sz w:val="28"/>
          <w:szCs w:val="28"/>
        </w:rPr>
        <w:t>лица».</w:t>
      </w:r>
      <w:r w:rsidRPr="00B67C48">
        <w:rPr>
          <w:rFonts w:ascii="Arial" w:hAnsi="Arial" w:cs="Arial"/>
          <w:sz w:val="28"/>
          <w:szCs w:val="28"/>
        </w:rPr>
        <w:br/>
      </w:r>
    </w:p>
    <w:p w:rsidR="00B67C48" w:rsidRPr="00B67C48" w:rsidRDefault="00B67C48" w:rsidP="00B67C48">
      <w:pPr>
        <w:rPr>
          <w:rFonts w:ascii="Arial" w:hAnsi="Arial" w:cs="Arial"/>
          <w:sz w:val="28"/>
          <w:szCs w:val="28"/>
        </w:rPr>
      </w:pPr>
    </w:p>
    <w:p w:rsidR="00BA01D7" w:rsidRPr="00B67C48" w:rsidRDefault="00BA01D7" w:rsidP="003E56F6">
      <w:pPr>
        <w:spacing w:line="360" w:lineRule="exact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BA01D7" w:rsidRPr="00B67C48" w:rsidSect="00503A39">
      <w:footerReference w:type="default" r:id="rId10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13" w:rsidRDefault="00165313" w:rsidP="00830148">
      <w:pPr>
        <w:spacing w:after="0" w:line="240" w:lineRule="auto"/>
      </w:pPr>
      <w:r>
        <w:separator/>
      </w:r>
    </w:p>
  </w:endnote>
  <w:endnote w:type="continuationSeparator" w:id="0">
    <w:p w:rsidR="00165313" w:rsidRDefault="0016531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04D79BA" wp14:editId="57438D71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13" w:rsidRDefault="00165313" w:rsidP="00830148">
      <w:pPr>
        <w:spacing w:after="0" w:line="240" w:lineRule="auto"/>
      </w:pPr>
      <w:r>
        <w:separator/>
      </w:r>
    </w:p>
  </w:footnote>
  <w:footnote w:type="continuationSeparator" w:id="0">
    <w:p w:rsidR="00165313" w:rsidRDefault="0016531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3E56F6"/>
    <w:rsid w:val="0045138B"/>
    <w:rsid w:val="00453998"/>
    <w:rsid w:val="00455A19"/>
    <w:rsid w:val="00467B00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67C48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C5A7A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2BFC-C51A-47DB-8B6F-483D9041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2021-11-28T23:27:00Z</cp:lastPrinted>
  <dcterms:created xsi:type="dcterms:W3CDTF">2022-03-09T03:37:00Z</dcterms:created>
  <dcterms:modified xsi:type="dcterms:W3CDTF">2022-03-09T03:37:00Z</dcterms:modified>
</cp:coreProperties>
</file>